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E7AC" w14:textId="5BF41BAE" w:rsidR="00704DDD" w:rsidRDefault="00C8583E" w:rsidP="004C5796">
      <w:pPr>
        <w:jc w:val="center"/>
      </w:pPr>
      <w:r>
        <w:t xml:space="preserve">FAC </w:t>
      </w:r>
      <w:r w:rsidR="0033646F">
        <w:t>Minutes</w:t>
      </w:r>
      <w:r>
        <w:t xml:space="preserve"> for 9/7/2023</w:t>
      </w:r>
    </w:p>
    <w:p w14:paraId="3E7516D8" w14:textId="6F16E1EF" w:rsidR="00C8583E" w:rsidRDefault="00C8583E">
      <w:r>
        <w:t>Members present: Maureen</w:t>
      </w:r>
      <w:r w:rsidR="003C6194">
        <w:t xml:space="preserve"> Rush</w:t>
      </w:r>
      <w:r>
        <w:t>, Zach</w:t>
      </w:r>
      <w:r w:rsidR="003C6194">
        <w:t>ary Zenko</w:t>
      </w:r>
      <w:r>
        <w:t>, Tracey</w:t>
      </w:r>
      <w:r w:rsidR="003C6194">
        <w:t xml:space="preserve"> Salisbury</w:t>
      </w:r>
      <w:r>
        <w:t>, Kriste</w:t>
      </w:r>
      <w:r w:rsidR="003C6194">
        <w:t>n</w:t>
      </w:r>
      <w:r w:rsidR="00F444AD">
        <w:t xml:space="preserve"> Gallant</w:t>
      </w:r>
      <w:r>
        <w:t>, Sumita</w:t>
      </w:r>
      <w:r w:rsidR="003C6194">
        <w:t xml:space="preserve"> Sarma</w:t>
      </w:r>
      <w:r>
        <w:t>, Deb</w:t>
      </w:r>
      <w:r w:rsidR="003C6194">
        <w:t xml:space="preserve">ra </w:t>
      </w:r>
      <w:r w:rsidR="0033646F">
        <w:t>Boschini</w:t>
      </w:r>
      <w:r>
        <w:t xml:space="preserve">, and Monica </w:t>
      </w:r>
      <w:r w:rsidR="0033646F">
        <w:t>Ayuso (alternate)</w:t>
      </w:r>
      <w:r>
        <w:t>, JT Chen.</w:t>
      </w:r>
    </w:p>
    <w:p w14:paraId="741B0EF2" w14:textId="4973CE37" w:rsidR="00C8583E" w:rsidRDefault="00C8583E" w:rsidP="00C8583E">
      <w:pPr>
        <w:pStyle w:val="ListParagraph"/>
        <w:numPr>
          <w:ilvl w:val="0"/>
          <w:numId w:val="1"/>
        </w:numPr>
      </w:pPr>
      <w:r>
        <w:t xml:space="preserve">Bargaining – videos. Janice Millar had reached out to the faculty </w:t>
      </w:r>
      <w:r w:rsidR="0033646F">
        <w:t xml:space="preserve">for comments </w:t>
      </w:r>
      <w:r>
        <w:t xml:space="preserve">about the </w:t>
      </w:r>
      <w:r w:rsidR="0033646F">
        <w:t xml:space="preserve">CO, Interim Chancellor, making a statement about </w:t>
      </w:r>
      <w:r>
        <w:t>bargaining status. Is it appropriate to reach out to faculty and staff? Concerns about the videos – Feedback to Janice – CSUB academic senate responds? The CFA is rebutting and responding to it.</w:t>
      </w:r>
      <w:r w:rsidR="0033646F">
        <w:t xml:space="preserve"> Video and l</w:t>
      </w:r>
      <w:r>
        <w:t xml:space="preserve">etter </w:t>
      </w:r>
      <w:r w:rsidR="0033646F">
        <w:t>are</w:t>
      </w:r>
      <w:r>
        <w:t xml:space="preserve"> inappropriate as our campus is lecturer-heavy</w:t>
      </w:r>
      <w:r w:rsidR="0033646F">
        <w:t>, and it felt like an effort at intimidating faculty</w:t>
      </w:r>
      <w:r>
        <w:t>. Meeting on the 22</w:t>
      </w:r>
      <w:r w:rsidRPr="00C8583E">
        <w:rPr>
          <w:vertAlign w:val="superscript"/>
        </w:rPr>
        <w:t>nd</w:t>
      </w:r>
      <w:r>
        <w:t xml:space="preserve"> by the CFA – reach out to Tracey. </w:t>
      </w:r>
    </w:p>
    <w:p w14:paraId="2303B116" w14:textId="7ABAE234" w:rsidR="00C8583E" w:rsidRDefault="00C8583E" w:rsidP="00C8583E">
      <w:pPr>
        <w:pStyle w:val="ListParagraph"/>
        <w:numPr>
          <w:ilvl w:val="0"/>
          <w:numId w:val="1"/>
        </w:numPr>
      </w:pPr>
      <w:r>
        <w:t>All referrals are newly numbered and are placed in the Box folder which have been made available to all.</w:t>
      </w:r>
    </w:p>
    <w:p w14:paraId="738ACD0B" w14:textId="5F70E803" w:rsidR="00C8583E" w:rsidRDefault="00C8583E" w:rsidP="00C8583E">
      <w:pPr>
        <w:pStyle w:val="ListParagraph"/>
        <w:numPr>
          <w:ilvl w:val="0"/>
          <w:numId w:val="1"/>
        </w:numPr>
      </w:pPr>
      <w:r>
        <w:t xml:space="preserve">Approval of agenda </w:t>
      </w:r>
      <w:r w:rsidR="00AE6023">
        <w:t>–</w:t>
      </w:r>
      <w:r>
        <w:t xml:space="preserve"> </w:t>
      </w:r>
      <w:r w:rsidR="00AF6137">
        <w:t xml:space="preserve">Motion </w:t>
      </w:r>
      <w:r w:rsidR="00AE6023">
        <w:t>Z</w:t>
      </w:r>
      <w:r w:rsidR="0033646F">
        <w:t xml:space="preserve">Z/TS </w:t>
      </w:r>
      <w:r w:rsidR="00AE6023">
        <w:t xml:space="preserve"> </w:t>
      </w:r>
    </w:p>
    <w:p w14:paraId="762DC29C" w14:textId="78EDF73E" w:rsidR="00AE6023" w:rsidRDefault="00AE6023" w:rsidP="00C8583E">
      <w:pPr>
        <w:pStyle w:val="ListParagraph"/>
        <w:numPr>
          <w:ilvl w:val="0"/>
          <w:numId w:val="1"/>
        </w:numPr>
      </w:pPr>
      <w:r>
        <w:t>Prioritize the referrals – depending on timelines.</w:t>
      </w:r>
      <w:r w:rsidR="00AF6137">
        <w:t xml:space="preserve"> Below are the old numbers as on the agenda.</w:t>
      </w:r>
      <w:r>
        <w:t xml:space="preserve"> </w:t>
      </w:r>
    </w:p>
    <w:p w14:paraId="615E6CAA" w14:textId="797AE525" w:rsidR="00AE6023" w:rsidRDefault="00FE7693" w:rsidP="0033646F">
      <w:pPr>
        <w:pStyle w:val="ListParagraph"/>
        <w:numPr>
          <w:ilvl w:val="0"/>
          <w:numId w:val="1"/>
        </w:numPr>
      </w:pPr>
      <w:r>
        <w:t xml:space="preserve">Referral #40 - </w:t>
      </w:r>
      <w:r w:rsidR="00AE6023">
        <w:t xml:space="preserve">Initial old referral – digitizing the performance review to be placed on Box folder. Dr. Boschini reported that a taskforce is working on a software application – faculty working on decision. A pilot to be launched for next year’s review.  Another issue of digitizing the hard copies of the RTP/PTR files. What about the PAFs?  </w:t>
      </w:r>
      <w:r w:rsidR="003637B8" w:rsidRPr="003637B8">
        <w:t>F</w:t>
      </w:r>
      <w:r w:rsidR="00AE6023" w:rsidRPr="003637B8">
        <w:t>ac</w:t>
      </w:r>
      <w:r w:rsidR="00AE6023">
        <w:t xml:space="preserve">ulty should match their PAF and WAF files. Dr. Tarjan had brought this up earlier. </w:t>
      </w:r>
      <w:r w:rsidR="003637B8">
        <w:t>T</w:t>
      </w:r>
      <w:r w:rsidR="00AE6023">
        <w:t xml:space="preserve">he question </w:t>
      </w:r>
      <w:r w:rsidR="003637B8">
        <w:t xml:space="preserve">was raised on </w:t>
      </w:r>
      <w:r w:rsidR="00AE6023">
        <w:t xml:space="preserve">how FAC could help on this issue given that there is a taskforce. </w:t>
      </w:r>
      <w:r w:rsidR="0033646F">
        <w:t xml:space="preserve">This referral is tabled until FAC receives the report from the Taskforce. </w:t>
      </w:r>
    </w:p>
    <w:p w14:paraId="15D8FBF4" w14:textId="322303C3" w:rsidR="00AE6023" w:rsidRDefault="00FE7693" w:rsidP="00FE7693">
      <w:pPr>
        <w:pStyle w:val="ListParagraph"/>
        <w:numPr>
          <w:ilvl w:val="0"/>
          <w:numId w:val="1"/>
        </w:numPr>
      </w:pPr>
      <w:r>
        <w:t xml:space="preserve">Referral #41 - </w:t>
      </w:r>
      <w:r w:rsidR="00AE6023">
        <w:t>6</w:t>
      </w:r>
      <w:r w:rsidR="00AE6023" w:rsidRPr="00FE7693">
        <w:rPr>
          <w:vertAlign w:val="superscript"/>
        </w:rPr>
        <w:t>th</w:t>
      </w:r>
      <w:r w:rsidR="00AE6023">
        <w:t xml:space="preserve"> year lecturer review: </w:t>
      </w:r>
      <w:r>
        <w:t xml:space="preserve">changes to the handbook - </w:t>
      </w:r>
      <w:proofErr w:type="gramStart"/>
      <w:r w:rsidR="00AE6023">
        <w:t>this needs</w:t>
      </w:r>
      <w:proofErr w:type="gramEnd"/>
      <w:r w:rsidR="00AE6023">
        <w:t xml:space="preserve"> action now for lecturer review due in Jan 2024. </w:t>
      </w:r>
      <w:r>
        <w:t xml:space="preserve">It has the word “cumulative” review which is confusing. This was discussed in the Chair’s meeting. </w:t>
      </w:r>
      <w:r w:rsidR="005F30C7">
        <w:t>Priority – 1</w:t>
      </w:r>
      <w:r w:rsidR="005F30C7" w:rsidRPr="005F30C7">
        <w:rPr>
          <w:vertAlign w:val="superscript"/>
        </w:rPr>
        <w:t>st</w:t>
      </w:r>
      <w:r w:rsidR="005F30C7">
        <w:t xml:space="preserve">. </w:t>
      </w:r>
    </w:p>
    <w:p w14:paraId="717A7966" w14:textId="2B08328F" w:rsidR="00FE7693" w:rsidRDefault="00FE7693" w:rsidP="00AE6023">
      <w:pPr>
        <w:pStyle w:val="ListParagraph"/>
        <w:numPr>
          <w:ilvl w:val="0"/>
          <w:numId w:val="1"/>
        </w:numPr>
      </w:pPr>
      <w:r>
        <w:t xml:space="preserve">Referral #22 – </w:t>
      </w:r>
      <w:proofErr w:type="spellStart"/>
      <w:r>
        <w:t>GECCo</w:t>
      </w:r>
      <w:proofErr w:type="spellEnd"/>
      <w:r>
        <w:t xml:space="preserve"> – a new director Eduardo Montoya for 3 years. A director is up for review every 3 years when they are up for </w:t>
      </w:r>
      <w:r w:rsidR="00AF6137">
        <w:t>reappointment.</w:t>
      </w:r>
      <w:r>
        <w:t xml:space="preserve"> This would be same for the directors of other two centers: Kegley and TLC directors. </w:t>
      </w:r>
      <w:r w:rsidR="0033646F">
        <w:t xml:space="preserve">Lower priority for immediate action. </w:t>
      </w:r>
      <w:r>
        <w:t>Next semester?</w:t>
      </w:r>
    </w:p>
    <w:p w14:paraId="2908FEDD" w14:textId="63A05651" w:rsidR="00FE7693" w:rsidRDefault="00FE7693" w:rsidP="00AE6023">
      <w:pPr>
        <w:pStyle w:val="ListParagraph"/>
        <w:numPr>
          <w:ilvl w:val="0"/>
          <w:numId w:val="1"/>
        </w:numPr>
      </w:pPr>
      <w:r>
        <w:t xml:space="preserve">Referral #23- </w:t>
      </w:r>
      <w:r w:rsidR="00345108">
        <w:t>sabbatical: the person alternating for the individual on sabbatical does not get the assigned time. One can serve on department-level c</w:t>
      </w:r>
      <w:r w:rsidR="00AF6137">
        <w:t>om</w:t>
      </w:r>
      <w:r w:rsidR="00345108">
        <w:t>m</w:t>
      </w:r>
      <w:r w:rsidR="00AF6137">
        <w:t>it</w:t>
      </w:r>
      <w:r w:rsidR="00345108">
        <w:t>t</w:t>
      </w:r>
      <w:r w:rsidR="00AF6137">
        <w:t>e</w:t>
      </w:r>
      <w:r w:rsidR="00345108">
        <w:t xml:space="preserve">e but not on a school-level or university-level </w:t>
      </w:r>
      <w:r w:rsidR="00AF6137">
        <w:t>committee</w:t>
      </w:r>
      <w:r w:rsidR="00345108">
        <w:t xml:space="preserve">. </w:t>
      </w:r>
      <w:r w:rsidR="00B01D2A">
        <w:t>Can the department transfer the assigned time to the alternate</w:t>
      </w:r>
      <w:r w:rsidR="00AF6137">
        <w:t>?</w:t>
      </w:r>
      <w:r w:rsidR="00B01D2A">
        <w:t xml:space="preserve"> Or shifting workloads from semester to semester. Example, URC which mostly work in the Spring semester. UPRC members serve prior to getting their assigned time. Priority??  </w:t>
      </w:r>
      <w:r w:rsidR="005F30C7">
        <w:t xml:space="preserve">- </w:t>
      </w:r>
      <w:r w:rsidR="000710A6">
        <w:t>3</w:t>
      </w:r>
      <w:r w:rsidR="000710A6" w:rsidRPr="000710A6">
        <w:rPr>
          <w:vertAlign w:val="superscript"/>
        </w:rPr>
        <w:t>rd</w:t>
      </w:r>
      <w:r w:rsidR="005F30C7">
        <w:t xml:space="preserve">. </w:t>
      </w:r>
      <w:r w:rsidR="003637B8">
        <w:t xml:space="preserve">A question was asked about </w:t>
      </w:r>
      <w:r w:rsidR="00B01D2A">
        <w:t xml:space="preserve">who brought this issue to the Senate? </w:t>
      </w:r>
      <w:r w:rsidR="003637B8">
        <w:t>And w</w:t>
      </w:r>
      <w:r w:rsidR="00B01D2A">
        <w:t xml:space="preserve">here is the assigned time coming from? </w:t>
      </w:r>
      <w:r w:rsidR="005F30C7">
        <w:t xml:space="preserve">UPRC and URC were the most impacted by sabbaticals. </w:t>
      </w:r>
      <w:r w:rsidR="00AF6137">
        <w:t xml:space="preserve">MR will </w:t>
      </w:r>
      <w:r w:rsidR="005F30C7">
        <w:t xml:space="preserve">reach out to these </w:t>
      </w:r>
      <w:r w:rsidR="00AF6137">
        <w:t>two committees and invite reps to our next meeting</w:t>
      </w:r>
      <w:r w:rsidR="005F30C7">
        <w:t>.</w:t>
      </w:r>
    </w:p>
    <w:p w14:paraId="06E67AD6" w14:textId="52C95C5B" w:rsidR="005F30C7" w:rsidRDefault="005F30C7" w:rsidP="00AE6023">
      <w:pPr>
        <w:pStyle w:val="ListParagraph"/>
        <w:numPr>
          <w:ilvl w:val="0"/>
          <w:numId w:val="1"/>
        </w:numPr>
      </w:pPr>
      <w:r>
        <w:t xml:space="preserve">Referral #27 – standing </w:t>
      </w:r>
      <w:proofErr w:type="spellStart"/>
      <w:r>
        <w:t>cmte</w:t>
      </w:r>
      <w:proofErr w:type="spellEnd"/>
      <w:r>
        <w:t xml:space="preserve"> bylaws: this is </w:t>
      </w:r>
      <w:proofErr w:type="gramStart"/>
      <w:r>
        <w:t>in regards to</w:t>
      </w:r>
      <w:proofErr w:type="gramEnd"/>
      <w:r>
        <w:t xml:space="preserve"> the </w:t>
      </w:r>
      <w:r w:rsidR="00AF6137">
        <w:t>C</w:t>
      </w:r>
      <w:r>
        <w:t xml:space="preserve">hair </w:t>
      </w:r>
      <w:r w:rsidR="00AF6137">
        <w:t xml:space="preserve">of Senate committee </w:t>
      </w:r>
      <w:r>
        <w:t xml:space="preserve">selection. </w:t>
      </w:r>
      <w:r w:rsidR="003637B8">
        <w:t xml:space="preserve">It was </w:t>
      </w:r>
      <w:r>
        <w:t>pointed out</w:t>
      </w:r>
      <w:r w:rsidR="003637B8">
        <w:t xml:space="preserve"> that there is</w:t>
      </w:r>
      <w:r>
        <w:t xml:space="preserve"> </w:t>
      </w:r>
      <w:r w:rsidR="003637B8">
        <w:t>a</w:t>
      </w:r>
      <w:r>
        <w:t xml:space="preserve"> lack of representation of African Americans on the various committees</w:t>
      </w:r>
      <w:r w:rsidR="000710A6">
        <w:t xml:space="preserve"> – </w:t>
      </w:r>
      <w:r w:rsidR="003637B8">
        <w:t xml:space="preserve">and to possibly </w:t>
      </w:r>
      <w:r w:rsidR="000710A6">
        <w:t xml:space="preserve">amend the process for selection to the standing </w:t>
      </w:r>
      <w:proofErr w:type="spellStart"/>
      <w:r w:rsidR="000710A6">
        <w:t>cmte</w:t>
      </w:r>
      <w:proofErr w:type="spellEnd"/>
      <w:r>
        <w:t xml:space="preserve">. Better and faster rotation of members. </w:t>
      </w:r>
      <w:r w:rsidR="003637B8">
        <w:t xml:space="preserve">Some members </w:t>
      </w:r>
      <w:r w:rsidR="000710A6">
        <w:t xml:space="preserve">recommended a statement of interest which </w:t>
      </w:r>
      <w:r w:rsidR="003637B8">
        <w:t>others</w:t>
      </w:r>
      <w:r w:rsidR="000710A6">
        <w:t xml:space="preserve"> did not like</w:t>
      </w:r>
      <w:r w:rsidR="003637B8">
        <w:t xml:space="preserve"> that</w:t>
      </w:r>
      <w:r w:rsidR="000710A6">
        <w:t xml:space="preserve">. Chairs could be rotated. Can there be # term limits? Preference to be given to TT, tenured and lecturers and be made more contemporary. </w:t>
      </w:r>
      <w:r w:rsidR="00AF6137">
        <w:t>MR</w:t>
      </w:r>
      <w:r w:rsidR="000710A6">
        <w:t xml:space="preserve"> suggested we wait for other committees for their thoughts</w:t>
      </w:r>
      <w:r w:rsidR="003637B8">
        <w:t xml:space="preserve"> and will find out if Senate Exec needs a</w:t>
      </w:r>
      <w:r w:rsidR="000710A6">
        <w:t xml:space="preserve"> formal recommendation</w:t>
      </w:r>
      <w:r w:rsidR="003637B8">
        <w:t>.</w:t>
      </w:r>
      <w:r w:rsidR="000710A6">
        <w:t xml:space="preserve"> Priority – 2</w:t>
      </w:r>
      <w:proofErr w:type="gramStart"/>
      <w:r w:rsidR="000710A6" w:rsidRPr="000710A6">
        <w:rPr>
          <w:vertAlign w:val="superscript"/>
        </w:rPr>
        <w:t>nd</w:t>
      </w:r>
      <w:r w:rsidR="00AF6137">
        <w:rPr>
          <w:vertAlign w:val="superscript"/>
        </w:rPr>
        <w:t xml:space="preserve"> </w:t>
      </w:r>
      <w:r w:rsidR="00AF6137">
        <w:t>,</w:t>
      </w:r>
      <w:proofErr w:type="gramEnd"/>
      <w:r w:rsidR="00AF6137">
        <w:t xml:space="preserve"> since other Senate subcommittees have forwarded their responses, and this shouldn’t take too long at our next meeting.</w:t>
      </w:r>
      <w:r w:rsidR="000710A6">
        <w:t xml:space="preserve"> </w:t>
      </w:r>
    </w:p>
    <w:p w14:paraId="724CFEFC" w14:textId="0101E8CF" w:rsidR="000710A6" w:rsidRDefault="004B740A" w:rsidP="00AE6023">
      <w:pPr>
        <w:pStyle w:val="ListParagraph"/>
        <w:numPr>
          <w:ilvl w:val="0"/>
          <w:numId w:val="1"/>
        </w:numPr>
      </w:pPr>
      <w:r>
        <w:lastRenderedPageBreak/>
        <w:t>Referral #32 – this would go hand in hand with the 6</w:t>
      </w:r>
      <w:r w:rsidRPr="004B740A">
        <w:rPr>
          <w:vertAlign w:val="superscript"/>
        </w:rPr>
        <w:t>th</w:t>
      </w:r>
      <w:r>
        <w:t xml:space="preserve"> year lecturer review (at point #6). Augmentation – all tenured faculty to serve on the PTR committees. </w:t>
      </w:r>
      <w:r w:rsidR="00661538">
        <w:t xml:space="preserve">Handbook language needs to be cleaned. Some departments with very few tenured folks need outside help. </w:t>
      </w:r>
      <w:r w:rsidR="00AF6137">
        <w:t xml:space="preserve">One suggestion is to augment the committee with </w:t>
      </w:r>
      <w:r w:rsidR="00BB3220">
        <w:t>a review</w:t>
      </w:r>
      <w:r w:rsidR="00AF6137">
        <w:t>er outside the University</w:t>
      </w:r>
      <w:r w:rsidR="00BB3220">
        <w:t xml:space="preserve"> who is a domain expert. </w:t>
      </w:r>
      <w:r>
        <w:t xml:space="preserve"> </w:t>
      </w:r>
    </w:p>
    <w:p w14:paraId="4E1C4219" w14:textId="5661100E" w:rsidR="004E7127" w:rsidRDefault="004E7127" w:rsidP="00AE6023">
      <w:pPr>
        <w:pStyle w:val="ListParagraph"/>
        <w:numPr>
          <w:ilvl w:val="0"/>
          <w:numId w:val="1"/>
        </w:numPr>
      </w:pPr>
      <w:r>
        <w:t>Referral #17 – retreat rights is an option to request. The Board of Trustees introduced this policy 1.5 years ago and each individual campus decides on the policy</w:t>
      </w:r>
      <w:r w:rsidR="00A3098C">
        <w:t xml:space="preserve"> which has not yet been approved (the CSU policy has been approved in Summer 2022)</w:t>
      </w:r>
      <w:r>
        <w:t xml:space="preserve">. The department mainly the tenured faculty has the right to decide the retreat option, what rank, tenured or untenured.  This was decided after the Castro case. </w:t>
      </w:r>
      <w:r w:rsidR="005F203C">
        <w:t>(</w:t>
      </w:r>
      <w:r w:rsidR="00585223">
        <w:t>Applicable</w:t>
      </w:r>
      <w:r w:rsidR="005F203C">
        <w:t xml:space="preserve"> to all MPPs). Priority – top as this involves a handbook change. </w:t>
      </w:r>
      <w:r w:rsidR="00585223">
        <w:t xml:space="preserve">Dr. Boschini would forward the draft policy of CSUB to the FAC. </w:t>
      </w:r>
    </w:p>
    <w:p w14:paraId="188699FC" w14:textId="30563C6C" w:rsidR="00672A5C" w:rsidRDefault="00672A5C" w:rsidP="00AE6023">
      <w:pPr>
        <w:pStyle w:val="ListParagraph"/>
        <w:numPr>
          <w:ilvl w:val="0"/>
          <w:numId w:val="1"/>
        </w:numPr>
      </w:pPr>
      <w:r>
        <w:t xml:space="preserve">All materials </w:t>
      </w:r>
      <w:r w:rsidR="00AF6137">
        <w:t xml:space="preserve">for future meetings will be sent </w:t>
      </w:r>
      <w:r>
        <w:t xml:space="preserve">by Monday evening. Minutes </w:t>
      </w:r>
      <w:r w:rsidR="00AF6137">
        <w:t xml:space="preserve">from each meeting </w:t>
      </w:r>
      <w:r>
        <w:t>w</w:t>
      </w:r>
      <w:r w:rsidR="00AF6137">
        <w:t>ill</w:t>
      </w:r>
      <w:r>
        <w:t xml:space="preserve"> be sent</w:t>
      </w:r>
      <w:r w:rsidR="00AF6137">
        <w:t xml:space="preserve"> to MR</w:t>
      </w:r>
      <w:r>
        <w:t xml:space="preserve"> by Friday afternoon. </w:t>
      </w:r>
    </w:p>
    <w:p w14:paraId="1A70653D" w14:textId="65FA40C8" w:rsidR="00091D83" w:rsidRDefault="00091D83" w:rsidP="00AE6023">
      <w:pPr>
        <w:pStyle w:val="ListParagraph"/>
        <w:numPr>
          <w:ilvl w:val="0"/>
          <w:numId w:val="1"/>
        </w:numPr>
      </w:pPr>
      <w:r>
        <w:t xml:space="preserve">Meeting adjourned – at 11:12am. </w:t>
      </w:r>
      <w:r w:rsidR="00AF6137">
        <w:t xml:space="preserve"> Motion.</w:t>
      </w:r>
      <w:r w:rsidR="004C5796">
        <w:t xml:space="preserve"> </w:t>
      </w:r>
      <w:r w:rsidR="00AF6137">
        <w:t>MR/MA</w:t>
      </w:r>
    </w:p>
    <w:sectPr w:rsidR="00091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36FCB"/>
    <w:multiLevelType w:val="hybridMultilevel"/>
    <w:tmpl w:val="A8BEF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341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3E"/>
    <w:rsid w:val="000710A6"/>
    <w:rsid w:val="00091D83"/>
    <w:rsid w:val="000E6510"/>
    <w:rsid w:val="001D066A"/>
    <w:rsid w:val="0033646F"/>
    <w:rsid w:val="00345108"/>
    <w:rsid w:val="003637B8"/>
    <w:rsid w:val="003C6194"/>
    <w:rsid w:val="004B740A"/>
    <w:rsid w:val="004C5796"/>
    <w:rsid w:val="004E7127"/>
    <w:rsid w:val="00585223"/>
    <w:rsid w:val="005F203C"/>
    <w:rsid w:val="005F30C7"/>
    <w:rsid w:val="00661538"/>
    <w:rsid w:val="00672A5C"/>
    <w:rsid w:val="00704DDD"/>
    <w:rsid w:val="008616BA"/>
    <w:rsid w:val="00A3098C"/>
    <w:rsid w:val="00AE6023"/>
    <w:rsid w:val="00AF6137"/>
    <w:rsid w:val="00B01D2A"/>
    <w:rsid w:val="00B6370D"/>
    <w:rsid w:val="00BB3220"/>
    <w:rsid w:val="00C8583E"/>
    <w:rsid w:val="00F444AD"/>
    <w:rsid w:val="00F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433B8"/>
  <w15:chartTrackingRefBased/>
  <w15:docId w15:val="{68C0A624-E1C9-44C1-9D1F-7CB8812C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Sumita Sarma</dc:creator>
  <cp:keywords/>
  <dc:description/>
  <cp:lastModifiedBy>Maureen Rush</cp:lastModifiedBy>
  <cp:revision>2</cp:revision>
  <dcterms:created xsi:type="dcterms:W3CDTF">2023-09-27T00:42:00Z</dcterms:created>
  <dcterms:modified xsi:type="dcterms:W3CDTF">2023-09-27T00:42:00Z</dcterms:modified>
</cp:coreProperties>
</file>